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03" w:rsidRDefault="00581D03" w:rsidP="00581D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  <w:t xml:space="preserve">  </w:t>
      </w:r>
      <w:r w:rsidRPr="006E53FA"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  <w:t xml:space="preserve">"A gdy przyjdą chwile złe, </w:t>
      </w:r>
    </w:p>
    <w:p w:rsidR="00581D03" w:rsidRDefault="00581D03" w:rsidP="00581D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  <w:t xml:space="preserve">       </w:t>
      </w:r>
      <w:r w:rsidRPr="006E53FA"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  <w:t xml:space="preserve">powiedz o tym, </w:t>
      </w:r>
    </w:p>
    <w:p w:rsidR="00581D03" w:rsidRDefault="00581D03" w:rsidP="00581D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  <w:t xml:space="preserve">        </w:t>
      </w:r>
      <w:r w:rsidRPr="006E53FA">
        <w:rPr>
          <w:rFonts w:ascii="Tahoma" w:eastAsia="Times New Roman" w:hAnsi="Tahoma" w:cs="Tahoma"/>
          <w:b/>
          <w:bCs/>
          <w:color w:val="CC0033"/>
          <w:sz w:val="21"/>
          <w:szCs w:val="21"/>
          <w:bdr w:val="none" w:sz="0" w:space="0" w:color="auto" w:frame="1"/>
          <w:lang w:eastAsia="pl-PL"/>
        </w:rPr>
        <w:t>nie martw się"</w:t>
      </w:r>
      <w:r w:rsidRPr="006E53FA">
        <w:rPr>
          <w:rFonts w:ascii="Tahoma" w:eastAsia="Times New Roman" w:hAnsi="Tahoma" w:cs="Tahoma"/>
          <w:b/>
          <w:bCs/>
          <w:color w:val="006633"/>
          <w:sz w:val="21"/>
          <w:szCs w:val="21"/>
          <w:bdr w:val="none" w:sz="0" w:space="0" w:color="auto" w:frame="1"/>
          <w:lang w:eastAsia="pl-PL"/>
        </w:rPr>
        <w:t> </w:t>
      </w:r>
      <w:r>
        <w:rPr>
          <w:rFonts w:ascii="Tahoma" w:eastAsia="Times New Roman" w:hAnsi="Tahoma" w:cs="Tahoma"/>
          <w:b/>
          <w:bCs/>
          <w:color w:val="006633"/>
          <w:sz w:val="21"/>
          <w:szCs w:val="21"/>
          <w:bdr w:val="none" w:sz="0" w:space="0" w:color="auto" w:frame="1"/>
          <w:lang w:eastAsia="pl-PL"/>
        </w:rPr>
        <w:t xml:space="preserve"> - </w:t>
      </w:r>
      <w:r w:rsidRPr="006E53FA">
        <w:rPr>
          <w:rFonts w:ascii="Tahoma" w:eastAsia="Times New Roman" w:hAnsi="Tahoma" w:cs="Tahoma"/>
          <w:b/>
          <w:bCs/>
          <w:color w:val="006400"/>
          <w:sz w:val="21"/>
          <w:szCs w:val="21"/>
          <w:bdr w:val="none" w:sz="0" w:space="0" w:color="auto" w:frame="1"/>
          <w:lang w:eastAsia="pl-PL"/>
        </w:rPr>
        <w:t xml:space="preserve"> </w:t>
      </w:r>
      <w:r w:rsidRPr="00C81B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 KAŻDY Z NAS JEST INNY</w:t>
      </w:r>
      <w:r w:rsidR="00A907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RÓWNY - </w:t>
      </w:r>
      <w:r w:rsidRPr="00C81B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WYJĄTKOWY </w:t>
      </w:r>
    </w:p>
    <w:p w:rsidR="00581D03" w:rsidRPr="00C81B9B" w:rsidRDefault="00581D03" w:rsidP="00581D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</w:p>
    <w:p w:rsidR="00581D03" w:rsidRDefault="00581D03" w:rsidP="005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CF27BF"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Projekt edukacyjny </w:t>
      </w:r>
      <w:r>
        <w:rPr>
          <w:rFonts w:ascii="Times New Roman" w:eastAsia="Times New Roman" w:hAnsi="Times New Roman" w:cs="Times New Roman"/>
          <w:sz w:val="72"/>
          <w:szCs w:val="72"/>
          <w:lang w:eastAsia="pl-PL"/>
        </w:rPr>
        <w:t>dla grupy 4-5 latków „Pszczółki”</w:t>
      </w:r>
    </w:p>
    <w:p w:rsidR="00A9078C" w:rsidRPr="00A9078C" w:rsidRDefault="00A9078C" w:rsidP="005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1D03" w:rsidRPr="00CF27BF" w:rsidRDefault="00A9078C" w:rsidP="00581D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54545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pl-PL"/>
        </w:rPr>
        <w:t xml:space="preserve">    </w:t>
      </w:r>
      <w:r w:rsidR="00581D03">
        <w:rPr>
          <w:rFonts w:ascii="Times New Roman" w:eastAsia="Times New Roman" w:hAnsi="Times New Roman" w:cs="Times New Roman"/>
          <w:bCs/>
          <w:color w:val="333333"/>
          <w:sz w:val="72"/>
          <w:szCs w:val="72"/>
          <w:lang w:eastAsia="pl-PL"/>
        </w:rPr>
        <w:t xml:space="preserve"> </w:t>
      </w:r>
      <w:r w:rsidR="00581D03" w:rsidRPr="00C81B9B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,,W świecie emocji</w:t>
      </w:r>
      <w:r w:rsidR="00581D0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>”</w:t>
      </w:r>
    </w:p>
    <w:p w:rsidR="00581D03" w:rsidRDefault="00581D03" w:rsidP="005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C81B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81D03" w:rsidRDefault="00A9078C" w:rsidP="005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581D03" w:rsidRPr="00C81B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Okres realizacji projektu:  od listopada 2020 do  maja 2021</w:t>
      </w:r>
    </w:p>
    <w:p w:rsidR="00581D03" w:rsidRPr="00C81B9B" w:rsidRDefault="00581D03" w:rsidP="005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1D03" w:rsidRDefault="00581D03" w:rsidP="00581D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81B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Autorki projektu: Violetta Piątek i Beata Graczyk</w:t>
      </w:r>
    </w:p>
    <w:p w:rsidR="00581D03" w:rsidRPr="00C81B9B" w:rsidRDefault="00581D03" w:rsidP="00581D0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81D03" w:rsidRPr="000E4C1A" w:rsidRDefault="00581D03" w:rsidP="00581D03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Dzieci okazują swoje uczucia i nastroje w sposób bardzo spontaniczny, lecz często nieadekwatnie do sytuacji. Stąd też zrodziła się potrzeba opracowania tego projektu.</w:t>
      </w:r>
    </w:p>
    <w:p w:rsidR="00BC1115" w:rsidRDefault="00581D03" w:rsidP="00581D03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Projekt ma na celu uświadomienie dzieciom wartości wynikających z poznania i zrozumienia własnych stanów emocjonalnych oraz odczuć i uczuć innych osób.   </w:t>
      </w:r>
    </w:p>
    <w:p w:rsidR="00BC1115" w:rsidRDefault="00BC1115" w:rsidP="00581D03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BC1115">
        <w:rPr>
          <w:rStyle w:val="Pogrubieni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Cele ogólne projektu:</w:t>
      </w:r>
      <w:r w:rsidRPr="00BC1115">
        <w:rPr>
          <w:rFonts w:ascii="Times New Roman" w:hAnsi="Times New Roman" w:cs="Times New Roman"/>
          <w:color w:val="404040"/>
        </w:rPr>
        <w:br/>
      </w:r>
      <w:r w:rsidRPr="00BC111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• Kształtowanie postaw społecznych u dzieci wobec inności.</w:t>
      </w:r>
      <w:r w:rsidRPr="00BC1115">
        <w:rPr>
          <w:rFonts w:ascii="Times New Roman" w:hAnsi="Times New Roman" w:cs="Times New Roman"/>
          <w:color w:val="404040"/>
        </w:rPr>
        <w:br/>
      </w:r>
      <w:r w:rsidRPr="00BC111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• Rozbudzanie w dzieciach wiary w siebie oraz własne możliwości.</w:t>
      </w:r>
      <w:r w:rsidRPr="00BC1115">
        <w:rPr>
          <w:rFonts w:ascii="Times New Roman" w:hAnsi="Times New Roman" w:cs="Times New Roman"/>
          <w:color w:val="404040"/>
        </w:rPr>
        <w:br/>
      </w:r>
      <w:r w:rsidRPr="00BC111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• Aktywizacja dzieci i młodzieży na zrozumienie inności u innych osób.</w:t>
      </w:r>
      <w:r w:rsidRPr="00BC1115">
        <w:rPr>
          <w:rFonts w:ascii="Times New Roman" w:hAnsi="Times New Roman" w:cs="Times New Roman"/>
          <w:color w:val="404040"/>
        </w:rPr>
        <w:br/>
      </w:r>
      <w:r w:rsidRPr="00BC111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• Wychowanie do wartości takich jak tolerancja, akceptacja, wyrozumiałość, szacunek</w:t>
      </w:r>
      <w:r>
        <w:rPr>
          <w:rFonts w:ascii="Times New Roman" w:hAnsi="Times New Roman" w:cs="Times New Roman"/>
          <w:color w:val="404040"/>
        </w:rPr>
        <w:t xml:space="preserve"> </w:t>
      </w:r>
      <w:r w:rsidRPr="00BC111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i wrażliwość.</w:t>
      </w:r>
      <w:r w:rsidR="00581D03" w:rsidRPr="00BC111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</w:t>
      </w:r>
    </w:p>
    <w:p w:rsidR="00581D03" w:rsidRPr="000E4C1A" w:rsidRDefault="00581D03" w:rsidP="00581D03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</w:t>
      </w:r>
      <w:r w:rsidR="00CE26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     </w:t>
      </w: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                                                         </w:t>
      </w:r>
      <w:r w:rsid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</w:t>
      </w: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Najważniejsze działania edukacyjne:</w:t>
      </w:r>
    </w:p>
    <w:p w:rsidR="00581D03" w:rsidRPr="000E4C1A" w:rsidRDefault="00581D03" w:rsidP="00581D03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rozwijanie empatii i uwrażliwianie na potrzeby innych,</w:t>
      </w:r>
    </w:p>
    <w:p w:rsidR="00581D03" w:rsidRPr="000E4C1A" w:rsidRDefault="00581D03" w:rsidP="00581D03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rozwijanie inteligencji moralnej i kształtowanie umiejętności rozróżniania dobra od zła,</w:t>
      </w:r>
    </w:p>
    <w:p w:rsidR="00581D03" w:rsidRPr="000E4C1A" w:rsidRDefault="00581D03" w:rsidP="00581D03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rozwijanie inteligencji społecznej i związanych z tym kompetencji (np. współpraca w grupie, radzenie sobie w sytuacji konfliktowej, pełnienie ról i odpowiedzialność za powierzone zadanie),</w:t>
      </w:r>
    </w:p>
    <w:p w:rsidR="00581D03" w:rsidRPr="000E4C1A" w:rsidRDefault="00581D03" w:rsidP="00581D03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pomaganie dziecku w budowaniu poczucia własnej wartości,</w:t>
      </w:r>
    </w:p>
    <w:p w:rsidR="00581D03" w:rsidRPr="000E4C1A" w:rsidRDefault="00581D03" w:rsidP="00581D03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wprowadzenie w świat uniwersalnych wartości,</w:t>
      </w:r>
    </w:p>
    <w:p w:rsidR="00581D03" w:rsidRPr="000E4C1A" w:rsidRDefault="00581D03" w:rsidP="00581D03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rozwijanie inteligencji emocjonalnej i związanych z tym kompetencji (np. rozpoznawanie i nazywanie emocji, poznawanie sposobów radzenia sobie z emocjami).</w:t>
      </w:r>
    </w:p>
    <w:p w:rsidR="00581D03" w:rsidRPr="000E4C1A" w:rsidRDefault="00581D03" w:rsidP="00581D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81D03" w:rsidRPr="000E4C1A" w:rsidRDefault="00581D03" w:rsidP="000E4C1A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Formy pracy :</w:t>
      </w:r>
      <w:r w:rsid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grupowa, zbiorowa i indywidualna</w:t>
      </w:r>
    </w:p>
    <w:p w:rsidR="000E4C1A" w:rsidRPr="000E4C1A" w:rsidRDefault="00581D03" w:rsidP="000E4C1A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Metody pracy:</w:t>
      </w:r>
      <w:r w:rsid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swobodna ekspresja słowna</w:t>
      </w:r>
    </w:p>
    <w:p w:rsidR="00581D03" w:rsidRPr="000E4C1A" w:rsidRDefault="00581D03" w:rsidP="00581D03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burza mózgów,</w:t>
      </w:r>
    </w:p>
    <w:p w:rsidR="00581D03" w:rsidRPr="000E4C1A" w:rsidRDefault="00581D03" w:rsidP="00581D03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psychodrama.</w:t>
      </w:r>
    </w:p>
    <w:p w:rsidR="00581D03" w:rsidRPr="000E4C1A" w:rsidRDefault="00581D03" w:rsidP="00581D03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ćwiczenia i zabawy integracyjne,</w:t>
      </w:r>
    </w:p>
    <w:p w:rsidR="00581D03" w:rsidRPr="000E4C1A" w:rsidRDefault="00581D03" w:rsidP="00581D03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ćwiczenia ruchowe,</w:t>
      </w:r>
    </w:p>
    <w:p w:rsidR="00581D03" w:rsidRPr="000E4C1A" w:rsidRDefault="00581D03" w:rsidP="00581D03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techniki relaksacyjne,</w:t>
      </w:r>
    </w:p>
    <w:p w:rsidR="00581D03" w:rsidRPr="000E4C1A" w:rsidRDefault="00581D03" w:rsidP="00581D03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mini wykład,</w:t>
      </w:r>
    </w:p>
    <w:p w:rsidR="00581D03" w:rsidRPr="000E4C1A" w:rsidRDefault="00682084" w:rsidP="00581D03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zabawy</w:t>
      </w:r>
    </w:p>
    <w:p w:rsidR="00682084" w:rsidRPr="000E4C1A" w:rsidRDefault="00682084" w:rsidP="00682084">
      <w:p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81D03" w:rsidRPr="00E91C72" w:rsidRDefault="00581D03" w:rsidP="00E91C72">
      <w:pPr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Mamy nadzieję, że doskonalenie i dostarczenie dzieciom wiedzy na temat emocji pozwoli na lepsze nawiązywanie relacji międzyludzkich oraz ograniczy ilość pojawiających się pomiędzy nimi sytuacji konfliktowych.</w:t>
      </w:r>
    </w:p>
    <w:p w:rsidR="00581D03" w:rsidRDefault="00581D03" w:rsidP="00581D0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42F689E" wp14:editId="69CD3F0E">
            <wp:extent cx="2238375" cy="2943225"/>
            <wp:effectExtent l="0" t="0" r="9525" b="9525"/>
            <wp:docPr id="1" name="Obraz 1" descr="Insect Worksheets For Kids | Download these fun and educational bug activities for preschool and pre-k. #kindergarten #preschool #prek #earlychildhood #ece #bugs #insects #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ct Worksheets For Kids | Download these fun and educational bug activities for preschool and pre-k. #kindergarten #preschool #prek #earlychildhood #ece #bugs #insects #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01F8DBC6" wp14:editId="4313ECAF">
            <wp:extent cx="2247900" cy="3143250"/>
            <wp:effectExtent l="0" t="0" r="0" b="0"/>
            <wp:docPr id="2" name="Obraz 2" descr="Feelings and Emotion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lings and Emotions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84" w:rsidRDefault="00682084" w:rsidP="0068208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E4C1A">
        <w:rPr>
          <w:rFonts w:ascii="Times New Roman" w:hAnsi="Times New Roman" w:cs="Times New Roman"/>
          <w:b/>
          <w:sz w:val="28"/>
          <w:szCs w:val="28"/>
        </w:rPr>
        <w:t>Cele projektu nawiązują do podstawowych kierunków polityki oświatowej państwa:</w:t>
      </w:r>
    </w:p>
    <w:p w:rsidR="009E753D" w:rsidRPr="00CE26EA" w:rsidRDefault="009E753D" w:rsidP="009E753D">
      <w:pPr>
        <w:pStyle w:val="menfont"/>
        <w:jc w:val="both"/>
        <w:rPr>
          <w:rFonts w:ascii="Times New Roman" w:hAnsi="Times New Roman" w:cs="Times New Roman"/>
          <w:color w:val="000000" w:themeColor="text1"/>
        </w:rPr>
      </w:pPr>
      <w:r w:rsidRPr="00CE26EA">
        <w:rPr>
          <w:rFonts w:ascii="Times New Roman" w:hAnsi="Times New Roman" w:cs="Times New Roman"/>
          <w:color w:val="000000" w:themeColor="text1"/>
        </w:rPr>
        <w:t>„</w:t>
      </w:r>
      <w:r w:rsidRPr="00CE26EA">
        <w:rPr>
          <w:rFonts w:ascii="Times New Roman" w:hAnsi="Times New Roman" w:cs="Times New Roman"/>
          <w:color w:val="000000"/>
        </w:rPr>
        <w:t>Wykorzystywanie technologii informacyjno-komunikacyjnych oraz realizacja zapisów podstawy programowej w zakresie rozwijania kompetencji cyfrowych w przedszkolach</w:t>
      </w:r>
      <w:r w:rsidRPr="00CE26EA">
        <w:rPr>
          <w:rFonts w:ascii="Times New Roman" w:hAnsi="Times New Roman" w:cs="Times New Roman"/>
          <w:color w:val="000000" w:themeColor="text1"/>
        </w:rPr>
        <w:t xml:space="preserve">”; </w:t>
      </w:r>
    </w:p>
    <w:p w:rsidR="00682084" w:rsidRPr="00CE26EA" w:rsidRDefault="00682084" w:rsidP="006820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26EA">
        <w:rPr>
          <w:rFonts w:ascii="Times New Roman" w:hAnsi="Times New Roman" w:cs="Times New Roman"/>
          <w:sz w:val="24"/>
          <w:szCs w:val="24"/>
        </w:rPr>
        <w:t>- wychowanie do wartości, kształtowanie postaw i respektowanie norm społecznych:</w:t>
      </w:r>
    </w:p>
    <w:p w:rsidR="009E753D" w:rsidRPr="00CE26EA" w:rsidRDefault="009E753D" w:rsidP="009E75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26EA">
        <w:rPr>
          <w:rFonts w:ascii="Times New Roman" w:hAnsi="Times New Roman" w:cs="Times New Roman"/>
          <w:sz w:val="24"/>
          <w:szCs w:val="24"/>
        </w:rPr>
        <w:t xml:space="preserve">- rozwijanie kompetencji kluczowych:  </w:t>
      </w:r>
    </w:p>
    <w:p w:rsidR="00682084" w:rsidRPr="00CE26EA" w:rsidRDefault="009E753D" w:rsidP="006820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26EA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lastRenderedPageBreak/>
        <w:t>. </w:t>
      </w:r>
      <w:r w:rsidRPr="00CE26EA">
        <w:rPr>
          <w:rStyle w:val="Uwydatnienie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>kompetencje matematyczne oraz przyrodnicze,</w:t>
      </w:r>
      <w:r w:rsidRPr="00CE26EA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Pr="00CE26EA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 </w:t>
      </w:r>
      <w:r w:rsidRPr="00CE26EA">
        <w:rPr>
          <w:rStyle w:val="Uwydatnienie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>kompetencje cyfrowe,</w:t>
      </w:r>
      <w:r w:rsidRPr="00CE26EA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Pr="00CE26EA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 </w:t>
      </w:r>
      <w:r w:rsidRPr="00CE26EA">
        <w:rPr>
          <w:rStyle w:val="Uwydatnienie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>kompetencje osobiste, społeczne i w zakresie umiejętności uczenia się,</w:t>
      </w:r>
      <w:r w:rsidRPr="00CE26EA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Pr="00CE26EA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 </w:t>
      </w:r>
      <w:r w:rsidRPr="00CE26EA">
        <w:rPr>
          <w:rStyle w:val="Uwydatnienie"/>
          <w:rFonts w:ascii="Times New Roman" w:hAnsi="Times New Roman" w:cs="Times New Roman"/>
          <w:bCs/>
          <w:i w:val="0"/>
          <w:color w:val="444444"/>
          <w:sz w:val="24"/>
          <w:szCs w:val="24"/>
          <w:shd w:val="clear" w:color="auto" w:fill="FFFFFF"/>
        </w:rPr>
        <w:t>kompetencje obywatelskie,</w:t>
      </w:r>
      <w:r w:rsidRPr="00CE26E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E26EA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682084" w:rsidRPr="00CE26EA">
        <w:rPr>
          <w:rFonts w:ascii="Times New Roman" w:hAnsi="Times New Roman" w:cs="Times New Roman"/>
          <w:sz w:val="24"/>
          <w:szCs w:val="24"/>
        </w:rPr>
        <w:t xml:space="preserve">- rozwijanie kompetencji kluczowych:  </w:t>
      </w:r>
    </w:p>
    <w:p w:rsidR="00682084" w:rsidRPr="00CE26EA" w:rsidRDefault="00682084" w:rsidP="000E4C1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6EA">
        <w:rPr>
          <w:rFonts w:ascii="Times New Roman" w:hAnsi="Times New Roman" w:cs="Times New Roman"/>
          <w:sz w:val="24"/>
          <w:szCs w:val="24"/>
        </w:rPr>
        <w:t>porozumiewanie się w języku ojczystym - codzienne wspomaganie rozwoju mowy dziecka poprzez: słuchanie utworów literackich, stwarzanie sytuacji do wypowiedzi dzieci,</w:t>
      </w:r>
    </w:p>
    <w:p w:rsidR="00682084" w:rsidRPr="00CE26EA" w:rsidRDefault="00682084" w:rsidP="000E4C1A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6EA">
        <w:rPr>
          <w:rFonts w:ascii="Times New Roman" w:hAnsi="Times New Roman" w:cs="Times New Roman"/>
          <w:sz w:val="24"/>
          <w:szCs w:val="24"/>
        </w:rPr>
        <w:t>kompetencje społeczne i obywatelskie  - uczenie tolerancji dla odmienności rasowej, fizycznej, eliminowanie postaw społecznie niepożądanych,</w:t>
      </w:r>
    </w:p>
    <w:p w:rsidR="00682084" w:rsidRPr="00CE26EA" w:rsidRDefault="00682084" w:rsidP="006820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26EA">
        <w:rPr>
          <w:rFonts w:ascii="Times New Roman" w:hAnsi="Times New Roman" w:cs="Times New Roman"/>
          <w:sz w:val="24"/>
          <w:szCs w:val="24"/>
        </w:rPr>
        <w:t>- wykorzystanie w procesach edukacyjnych narzędzi i zasobów cyfrowych:</w:t>
      </w:r>
    </w:p>
    <w:p w:rsidR="00682084" w:rsidRPr="00CE26EA" w:rsidRDefault="00682084" w:rsidP="000E4C1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6EA">
        <w:rPr>
          <w:rFonts w:ascii="Times New Roman" w:hAnsi="Times New Roman" w:cs="Times New Roman"/>
          <w:sz w:val="24"/>
          <w:szCs w:val="24"/>
        </w:rPr>
        <w:t>ewaluacja programu - prezentacja multimedialna utrwalająca poszczególne etapy realizacji programu.</w:t>
      </w:r>
    </w:p>
    <w:p w:rsidR="00682084" w:rsidRDefault="00682084" w:rsidP="00682084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682084" w:rsidRDefault="000E4C1A" w:rsidP="000E4C1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Sposób realizacji projektu</w:t>
      </w:r>
    </w:p>
    <w:p w:rsidR="00682084" w:rsidRDefault="00682084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E4C1A">
        <w:rPr>
          <w:rFonts w:ascii="Times New Roman" w:hAnsi="Times New Roman" w:cs="Times New Roman"/>
          <w:sz w:val="28"/>
          <w:szCs w:val="28"/>
        </w:rPr>
        <w:t>Okres realizacji:</w:t>
      </w:r>
      <w:r>
        <w:rPr>
          <w:rFonts w:ascii="Times New Roman" w:hAnsi="Times New Roman" w:cs="Times New Roman"/>
          <w:sz w:val="28"/>
          <w:szCs w:val="28"/>
        </w:rPr>
        <w:t xml:space="preserve">  dwa razy w miesiącu, w roku szkolnym 2020/2021,</w:t>
      </w:r>
    </w:p>
    <w:p w:rsidR="000E4C1A" w:rsidRPr="000E4C1A" w:rsidRDefault="00682084" w:rsidP="000E4C1A">
      <w:pPr>
        <w:pStyle w:val="Bezodstpw"/>
        <w:spacing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pl-PL"/>
        </w:rPr>
      </w:pPr>
      <w:r w:rsidRPr="000E4C1A">
        <w:rPr>
          <w:rFonts w:ascii="Times New Roman" w:hAnsi="Times New Roman" w:cs="Times New Roman"/>
          <w:sz w:val="28"/>
          <w:szCs w:val="28"/>
        </w:rPr>
        <w:t>Realizacja projektu:</w:t>
      </w:r>
      <w:r w:rsidRPr="00682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C1A">
        <w:rPr>
          <w:rFonts w:ascii="Times New Roman" w:hAnsi="Times New Roman" w:cs="Times New Roman"/>
          <w:sz w:val="28"/>
          <w:szCs w:val="28"/>
        </w:rPr>
        <w:t>planowanie i włączenie zadań z projektu do zajęć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D03" w:rsidRPr="000E4C1A" w:rsidRDefault="00581D03" w:rsidP="000E4C1A">
      <w:pPr>
        <w:pStyle w:val="Bezodstpw"/>
        <w:spacing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pl-PL"/>
        </w:rPr>
      </w:pPr>
      <w:r w:rsidRPr="000E4C1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pl-PL"/>
        </w:rPr>
        <w:t>Emocje dzieci w wieku przedszkolnym – praktyczne techniki                                 i ćwiczenia do pracy:</w:t>
      </w:r>
    </w:p>
    <w:p w:rsidR="00581D03" w:rsidRPr="00682084" w:rsidRDefault="00581D03" w:rsidP="00581D0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Jak skutecznie stymulować rozwój emocjonalny dzieci?</w:t>
      </w:r>
    </w:p>
    <w:p w:rsidR="00581D03" w:rsidRPr="00682084" w:rsidRDefault="00581D03" w:rsidP="00581D0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Jak prawidłowo zdiagnozować przyczyny trudnych emocji oraz efektywnie pracować, aby wyeliminować agresywne zachowania?</w:t>
      </w:r>
    </w:p>
    <w:p w:rsidR="00581D03" w:rsidRPr="00682084" w:rsidRDefault="00581D03" w:rsidP="00581D0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Jakimi sposobami dotrzeć do dziecka, które wpada w złość i nie potrafi się uspokoić?</w:t>
      </w:r>
    </w:p>
    <w:p w:rsidR="00581D03" w:rsidRPr="00682084" w:rsidRDefault="00581D03" w:rsidP="00581D0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Jak prowadzić rozmowy z rodzicami dzieci, które mają trudności w wyrażaniu emocji?</w:t>
      </w:r>
    </w:p>
    <w:p w:rsidR="00581D03" w:rsidRPr="00682084" w:rsidRDefault="00581D03" w:rsidP="00581D0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Jak wyznaczać granice i egzekwować zasady?</w:t>
      </w:r>
    </w:p>
    <w:p w:rsidR="00581D03" w:rsidRPr="00682084" w:rsidRDefault="00581D03" w:rsidP="00581D0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działania podjąć, aby udzielić dziecku właściwej pomocy i uchronić pozostałe dzieci przed skutkami jego agresji?</w:t>
      </w:r>
    </w:p>
    <w:p w:rsidR="00581D03" w:rsidRPr="00682084" w:rsidRDefault="00581D03" w:rsidP="00581D0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Jak postępować w trudnych sytuacjach z dzieckiem, które gryzie lub rzuca się na podłogę i nie uczestniczy w zajęciach?</w:t>
      </w:r>
    </w:p>
    <w:p w:rsidR="00581D03" w:rsidRPr="00682084" w:rsidRDefault="00581D03" w:rsidP="00581D0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1D03" w:rsidRPr="00682084" w:rsidRDefault="00581D03" w:rsidP="00581D03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dowiedzieć się, jak </w:t>
      </w:r>
      <w:r w:rsidRPr="00682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nauczyć dzieci radzić sobie ze złością oraz wyrażać ją w inny sposób niż agresja,</w:t>
      </w:r>
    </w:p>
    <w:p w:rsidR="00581D03" w:rsidRPr="00682084" w:rsidRDefault="00581D03" w:rsidP="00581D03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przećwiczyć różne metody i techniki, </w:t>
      </w: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pomogą Ci rozwijać inteligencję emocjonalną na  poszczególnych etapach rozwoju dziecka,</w:t>
      </w:r>
    </w:p>
    <w:p w:rsidR="00581D03" w:rsidRPr="00682084" w:rsidRDefault="00581D03" w:rsidP="00581D03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poznać konkretne ćwiczenia</w:t>
      </w: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82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metody pokazujące jak uczyć nazywania i wyrażania emocji </w:t>
      </w: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w sposób werbalny i pozawerbalny, które wykorzystasz od razu na zajęciach,</w:t>
      </w:r>
    </w:p>
    <w:p w:rsidR="000E4C1A" w:rsidRDefault="00581D03" w:rsidP="000E4C1A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Pr="006820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efektywny sposób współpracować z rodzicami</w:t>
      </w:r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w zakresie kształtowania u dzieci odpowiednich </w:t>
      </w:r>
      <w:proofErr w:type="spellStart"/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6820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społecznych, a także umiejęt</w:t>
      </w:r>
      <w:r w:rsidR="000E4C1A">
        <w:rPr>
          <w:rFonts w:ascii="Times New Roman" w:eastAsia="Times New Roman" w:hAnsi="Times New Roman" w:cs="Times New Roman"/>
          <w:sz w:val="28"/>
          <w:szCs w:val="28"/>
          <w:lang w:eastAsia="pl-PL"/>
        </w:rPr>
        <w:t>ności radzenia sobie z emocjami</w:t>
      </w:r>
    </w:p>
    <w:p w:rsidR="000E4C1A" w:rsidRDefault="000E4C1A" w:rsidP="000E4C1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4C1A" w:rsidRDefault="00E91C72" w:rsidP="000E4C1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EC2407" wp14:editId="142EC962">
            <wp:extent cx="2762250" cy="5105400"/>
            <wp:effectExtent l="0" t="0" r="0" b="0"/>
            <wp:docPr id="5" name="Obraz 5" descr="C:\Users\Viola\Desktop\UCZUCIA ZACH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UCZUCIA ZACHOW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1A" w:rsidRDefault="000E4C1A" w:rsidP="000E4C1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4C1A" w:rsidRDefault="00E91C72" w:rsidP="000E4C1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Przewidywane osiągnięcia</w:t>
      </w:r>
    </w:p>
    <w:p w:rsidR="000E4C1A" w:rsidRDefault="000E4C1A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wdrożenia programu dziecko powinno:</w:t>
      </w:r>
    </w:p>
    <w:p w:rsidR="000E4C1A" w:rsidRDefault="000E4C1A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rozbudzić w sobie zachowania prospołeczne (chęć niesienia pomocy innym ludziom, wrażliwość na krzywdę innych i niesprawiedliwość);</w:t>
      </w:r>
    </w:p>
    <w:p w:rsidR="000E4C1A" w:rsidRDefault="000E4C1A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wykształcić umiejętność właściwego reagowania emocjonalnego w codziennych sytuacjach, jak również wykształcić odporność emocjonalną;</w:t>
      </w:r>
    </w:p>
    <w:p w:rsidR="000E4C1A" w:rsidRDefault="000E4C1A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nabyć umiejętność skutecznego radzenia sobie z trudnościami w konkretnych sytuacjach życiowych;</w:t>
      </w:r>
    </w:p>
    <w:p w:rsidR="000E4C1A" w:rsidRDefault="000E4C1A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wykształcić realną i pozytywną samoocenę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własnych i innych;</w:t>
      </w:r>
    </w:p>
    <w:p w:rsidR="000E4C1A" w:rsidRDefault="000E4C1A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nauczyć się tolerancji;</w:t>
      </w:r>
    </w:p>
    <w:p w:rsidR="000E4C1A" w:rsidRDefault="000E4C1A" w:rsidP="000E4C1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poznawać otaczający go świat i oswajać się z jego różnorodnością;</w:t>
      </w:r>
    </w:p>
    <w:p w:rsidR="000E4C1A" w:rsidRPr="000E4C1A" w:rsidRDefault="000E4C1A" w:rsidP="000E4C1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1D03" w:rsidRPr="00581D03" w:rsidRDefault="00581D03" w:rsidP="00581D03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sz w:val="23"/>
          <w:szCs w:val="23"/>
          <w:lang w:eastAsia="pl-PL"/>
        </w:rPr>
      </w:pPr>
    </w:p>
    <w:p w:rsidR="00581D03" w:rsidRDefault="00581D03" w:rsidP="00581D0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6BC06D" wp14:editId="36C2180C">
            <wp:extent cx="2247900" cy="3171825"/>
            <wp:effectExtent l="0" t="0" r="0" b="9525"/>
            <wp:docPr id="3" name="Obraz 3" descr="Martes material opción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es material opción de traba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4F216757" wp14:editId="4F864C6C">
            <wp:extent cx="2247900" cy="3181350"/>
            <wp:effectExtent l="0" t="0" r="0" b="0"/>
            <wp:docPr id="4" name="Obraz 4" descr="A set of helpful blank faces templates, useful for a variety of activities such as self portrait starters, play dough mats, writing activities and much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et of helpful blank faces templates, useful for a variety of activities such as self portrait starters, play dough mats, writing activities and much mor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72" w:rsidRDefault="00E91C72" w:rsidP="00E91C7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Ewaluacja</w:t>
      </w:r>
    </w:p>
    <w:p w:rsidR="00E91C72" w:rsidRPr="00E91C72" w:rsidRDefault="00E91C72" w:rsidP="00E91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będzie poddany ewaluacji na bieżąco podczas jego realizacji, a w głównej mierze po jego zakończeniu w maju 2021 r. Ewaluacja odbywać się będzie poprzez obserwacje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 podczas zajęć. Szczególna uwaga zostanie zwrócona na zaangażowanie i aktywność dzieci oraz zainteresowanie.  Podczas zajęć dzieci będą także wykonywać prace plastyczne, karty zadaniowe.  Wytwory dzieci będą wynikiem spontanicznego działania pod wpływem doznań i odczuć oraz będą stanowić ważny materiał badawczy. Prace będą wywieszane na tablicy w szatni, do wglądu również dla rodziców. W maju 2021r,  nastąpi posumowanie projektu -  prezentacja multimedialna utrwalająca poszczególne etapy realizacji programu.                        </w:t>
      </w:r>
    </w:p>
    <w:sectPr w:rsidR="00E91C72" w:rsidRPr="00E9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5E7"/>
    <w:multiLevelType w:val="hybridMultilevel"/>
    <w:tmpl w:val="9EDE140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F17F9"/>
    <w:multiLevelType w:val="hybridMultilevel"/>
    <w:tmpl w:val="3FA85A9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D4C71"/>
    <w:multiLevelType w:val="multilevel"/>
    <w:tmpl w:val="B57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75728"/>
    <w:multiLevelType w:val="hybridMultilevel"/>
    <w:tmpl w:val="5D889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4928"/>
    <w:multiLevelType w:val="multilevel"/>
    <w:tmpl w:val="6AAE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1280C"/>
    <w:multiLevelType w:val="multilevel"/>
    <w:tmpl w:val="225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D038E"/>
    <w:multiLevelType w:val="hybridMultilevel"/>
    <w:tmpl w:val="1034FE22"/>
    <w:lvl w:ilvl="0" w:tplc="0618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7FD6"/>
    <w:multiLevelType w:val="multilevel"/>
    <w:tmpl w:val="F1C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764C8"/>
    <w:multiLevelType w:val="hybridMultilevel"/>
    <w:tmpl w:val="2BCA3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622FF"/>
    <w:multiLevelType w:val="multilevel"/>
    <w:tmpl w:val="986A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3"/>
    <w:rsid w:val="000E4C1A"/>
    <w:rsid w:val="00322D3E"/>
    <w:rsid w:val="00581D03"/>
    <w:rsid w:val="00682084"/>
    <w:rsid w:val="009E753D"/>
    <w:rsid w:val="009F1DDC"/>
    <w:rsid w:val="00A9078C"/>
    <w:rsid w:val="00BC1115"/>
    <w:rsid w:val="00CE26EA"/>
    <w:rsid w:val="00E91C72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AD1"/>
  <w15:docId w15:val="{6C77E240-5A82-479A-BE97-F3E4C185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820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1C72"/>
    <w:pPr>
      <w:ind w:left="720"/>
      <w:contextualSpacing/>
    </w:pPr>
  </w:style>
  <w:style w:type="paragraph" w:customStyle="1" w:styleId="menfont">
    <w:name w:val="men font"/>
    <w:basedOn w:val="Normalny"/>
    <w:rsid w:val="009E753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753D"/>
    <w:rPr>
      <w:i/>
      <w:iCs/>
    </w:rPr>
  </w:style>
  <w:style w:type="character" w:styleId="Pogrubienie">
    <w:name w:val="Strong"/>
    <w:basedOn w:val="Domylnaczcionkaakapitu"/>
    <w:uiPriority w:val="22"/>
    <w:qFormat/>
    <w:rsid w:val="009E7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Użytkownik systemu Windows</cp:lastModifiedBy>
  <cp:revision>6</cp:revision>
  <cp:lastPrinted>2020-10-07T07:59:00Z</cp:lastPrinted>
  <dcterms:created xsi:type="dcterms:W3CDTF">2020-10-01T18:23:00Z</dcterms:created>
  <dcterms:modified xsi:type="dcterms:W3CDTF">2020-10-07T07:59:00Z</dcterms:modified>
</cp:coreProperties>
</file>