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7" w:rsidRPr="003C3B1A" w:rsidRDefault="003C3B1A">
      <w:pPr>
        <w:rPr>
          <w:rFonts w:asciiTheme="minorHAnsi" w:hAnsiTheme="minorHAnsi"/>
          <w:noProof/>
          <w:sz w:val="28"/>
          <w:lang w:eastAsia="pl-PL"/>
        </w:rPr>
      </w:pPr>
      <w:r w:rsidRPr="003C3B1A">
        <w:rPr>
          <w:rFonts w:asciiTheme="minorHAnsi" w:hAnsiTheme="minorHAnsi"/>
          <w:noProof/>
          <w:sz w:val="28"/>
          <w:lang w:eastAsia="pl-PL"/>
        </w:rPr>
        <w:t>Narysuj drogę mamy dinozaura do małego dinozaura i pokoloruj je.</w:t>
      </w:r>
    </w:p>
    <w:p w:rsidR="003C3B1A" w:rsidRDefault="003C3B1A">
      <w:r w:rsidRPr="003C3B1A">
        <w:rPr>
          <w:noProof/>
          <w:lang w:eastAsia="pl-PL"/>
        </w:rPr>
        <w:drawing>
          <wp:inline distT="0" distB="0" distL="0" distR="0">
            <wp:extent cx="6919844" cy="6954715"/>
            <wp:effectExtent l="19050" t="0" r="0" b="0"/>
            <wp:docPr id="2" name="Obraz 1" descr="C:\Users\Tereniunia\Desktop\donozaury - praca zdalna\labirynt - droga dinozaura do j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iunia\Desktop\donozaury - praca zdalna\labirynt - droga dinozaura do jaj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08" cy="695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B1A" w:rsidSect="003C3B1A">
      <w:pgSz w:w="11906" w:h="16838"/>
      <w:pgMar w:top="212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C3B1A"/>
    <w:rsid w:val="003256B7"/>
    <w:rsid w:val="003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Tereniunia</dc:creator>
  <cp:lastModifiedBy>Tereniunia</cp:lastModifiedBy>
  <cp:revision>1</cp:revision>
  <dcterms:created xsi:type="dcterms:W3CDTF">2021-04-11T20:16:00Z</dcterms:created>
  <dcterms:modified xsi:type="dcterms:W3CDTF">2021-04-11T20:20:00Z</dcterms:modified>
</cp:coreProperties>
</file>